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8E14" w14:textId="24BB03FB" w:rsidR="0054067A" w:rsidRPr="005550F0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50F0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50F0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394D78C5" w14:textId="77777777" w:rsidR="0054067A" w:rsidRPr="005550F0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50F0">
        <w:rPr>
          <w:rFonts w:cs="Times New Roman"/>
          <w:sz w:val="26"/>
          <w:szCs w:val="26"/>
          <w:lang w:val="it-IT"/>
        </w:rPr>
        <w:t xml:space="preserve"> </w:t>
      </w:r>
      <w:r w:rsidR="004764EB" w:rsidRPr="005550F0">
        <w:rPr>
          <w:rFonts w:cs="Times New Roman"/>
          <w:sz w:val="26"/>
          <w:szCs w:val="26"/>
          <w:lang w:val="it-IT"/>
        </w:rPr>
        <w:t xml:space="preserve"> </w:t>
      </w:r>
      <w:r w:rsidRPr="005550F0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6C1EFFCC" w14:textId="77777777" w:rsidR="0054067A" w:rsidRPr="005550F0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7C4813F7" w14:textId="77777777" w:rsidR="0054067A" w:rsidRPr="005550F0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50F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 w:rsidRPr="005550F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50F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50F0">
        <w:rPr>
          <w:rFonts w:cs="Times New Roman"/>
          <w:b/>
          <w:sz w:val="26"/>
          <w:szCs w:val="26"/>
          <w:lang w:val="it-IT"/>
        </w:rPr>
        <w:t>HỌC KÌ I – NĂM HỌ</w:t>
      </w:r>
      <w:r w:rsidR="00DB72EE" w:rsidRPr="005550F0">
        <w:rPr>
          <w:rFonts w:cs="Times New Roman"/>
          <w:b/>
          <w:sz w:val="26"/>
          <w:szCs w:val="26"/>
          <w:lang w:val="it-IT"/>
        </w:rPr>
        <w:t>C 2020</w:t>
      </w:r>
      <w:r w:rsidR="007756D1" w:rsidRPr="005550F0">
        <w:rPr>
          <w:rFonts w:cs="Times New Roman"/>
          <w:b/>
          <w:sz w:val="26"/>
          <w:szCs w:val="26"/>
          <w:lang w:val="it-IT"/>
        </w:rPr>
        <w:t>-</w:t>
      </w:r>
      <w:r w:rsidR="008623AF" w:rsidRPr="005550F0">
        <w:rPr>
          <w:rFonts w:cs="Times New Roman"/>
          <w:b/>
          <w:sz w:val="26"/>
          <w:szCs w:val="26"/>
          <w:lang w:val="vi-VN"/>
        </w:rPr>
        <w:t>2</w:t>
      </w:r>
      <w:r w:rsidR="00BD64AD" w:rsidRPr="005550F0">
        <w:rPr>
          <w:rFonts w:cs="Times New Roman"/>
          <w:b/>
          <w:sz w:val="26"/>
          <w:szCs w:val="26"/>
          <w:lang w:val="it-IT"/>
        </w:rPr>
        <w:t>021</w:t>
      </w:r>
    </w:p>
    <w:p w14:paraId="7432E96E" w14:textId="2B499397" w:rsidR="0054067A" w:rsidRPr="005550F0" w:rsidRDefault="004764EB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5550F0">
        <w:rPr>
          <w:rFonts w:cs="Times New Roman"/>
          <w:b/>
          <w:sz w:val="26"/>
          <w:szCs w:val="26"/>
          <w:lang w:val="it-IT"/>
        </w:rPr>
        <w:t xml:space="preserve">MÔN </w:t>
      </w:r>
      <w:r w:rsidR="00EC7A27" w:rsidRPr="005550F0">
        <w:rPr>
          <w:rFonts w:cs="Times New Roman"/>
          <w:b/>
          <w:sz w:val="26"/>
          <w:szCs w:val="26"/>
          <w:lang w:val="it-IT"/>
        </w:rPr>
        <w:t>TOÁN</w:t>
      </w:r>
      <w:r w:rsidR="0054067A" w:rsidRPr="005550F0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50F0">
        <w:rPr>
          <w:rFonts w:cs="Times New Roman"/>
          <w:b/>
          <w:sz w:val="26"/>
          <w:szCs w:val="26"/>
          <w:lang w:val="it-IT"/>
        </w:rPr>
        <w:t>1</w:t>
      </w:r>
      <w:r w:rsidR="00EE1603" w:rsidRPr="005550F0">
        <w:rPr>
          <w:rFonts w:cs="Times New Roman"/>
          <w:b/>
          <w:sz w:val="26"/>
          <w:szCs w:val="26"/>
          <w:lang w:val="it-IT"/>
        </w:rPr>
        <w:t>2</w:t>
      </w:r>
    </w:p>
    <w:p w14:paraId="40AFD841" w14:textId="77777777" w:rsidR="003D1AB0" w:rsidRPr="005550F0" w:rsidRDefault="003D1AB0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822" w:type="dxa"/>
        <w:tblLayout w:type="fixed"/>
        <w:tblLook w:val="04A0" w:firstRow="1" w:lastRow="0" w:firstColumn="1" w:lastColumn="0" w:noHBand="0" w:noVBand="1"/>
      </w:tblPr>
      <w:tblGrid>
        <w:gridCol w:w="585"/>
        <w:gridCol w:w="876"/>
        <w:gridCol w:w="1784"/>
        <w:gridCol w:w="684"/>
        <w:gridCol w:w="619"/>
        <w:gridCol w:w="477"/>
        <w:gridCol w:w="619"/>
        <w:gridCol w:w="684"/>
        <w:gridCol w:w="619"/>
        <w:gridCol w:w="477"/>
        <w:gridCol w:w="619"/>
        <w:gridCol w:w="684"/>
        <w:gridCol w:w="619"/>
        <w:gridCol w:w="477"/>
        <w:gridCol w:w="619"/>
        <w:gridCol w:w="684"/>
        <w:gridCol w:w="619"/>
        <w:gridCol w:w="477"/>
        <w:gridCol w:w="619"/>
        <w:gridCol w:w="47"/>
        <w:gridCol w:w="661"/>
        <w:gridCol w:w="673"/>
        <w:gridCol w:w="216"/>
        <w:gridCol w:w="495"/>
        <w:gridCol w:w="216"/>
        <w:gridCol w:w="673"/>
      </w:tblGrid>
      <w:tr w:rsidR="007F5B97" w:rsidRPr="005550F0" w14:paraId="4ADA52DB" w14:textId="77777777" w:rsidTr="003D1AB0">
        <w:trPr>
          <w:trHeight w:val="6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0D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B1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B5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96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2B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CÂU HỎI THEO MỨC ĐỘ NHẬN THỨC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85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câu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31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thời gian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A7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 lệ %</w:t>
            </w:r>
          </w:p>
        </w:tc>
      </w:tr>
      <w:tr w:rsidR="007F5B97" w:rsidRPr="005550F0" w14:paraId="77D67689" w14:textId="77777777" w:rsidTr="003D1AB0">
        <w:trPr>
          <w:trHeight w:val="45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6A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987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101A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A0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NHẬN BIÊT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E3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THÔNG HIỂU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DD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VẬN DỤNG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1D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VẬN DỤNG CAO</w:t>
            </w: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C476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36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B82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995" w:rsidRPr="005550F0" w14:paraId="688C23BC" w14:textId="77777777" w:rsidTr="003D1AB0">
        <w:trPr>
          <w:trHeight w:val="45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5D9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E1B0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FE92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8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EC0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A93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68A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Thời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D82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1B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4B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A8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D4A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01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C1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D8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EDD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58A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F5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65D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6C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B1F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chTL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B8C9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D8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995" w:rsidRPr="005550F0" w14:paraId="64C0FDE8" w14:textId="77777777" w:rsidTr="003D1AB0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DD2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22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Hàm số đa thức, lũy thừa, mũ, logarit.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3A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I.1. </w:t>
            </w:r>
            <w:r w:rsidRPr="005550F0">
              <w:rPr>
                <w:rFonts w:eastAsia="Times New Roman" w:cs="Times New Roman"/>
                <w:color w:val="000000"/>
                <w:sz w:val="18"/>
                <w:szCs w:val="18"/>
              </w:rPr>
              <w:t>Tập xác định của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BD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7D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B7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2B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CC5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50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5F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643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7D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C7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342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56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48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EB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F0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14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8B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35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FC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        2.50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B7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32.5%</w:t>
            </w:r>
          </w:p>
        </w:tc>
      </w:tr>
      <w:tr w:rsidR="00E03995" w:rsidRPr="005550F0" w14:paraId="42F11556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9930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A8D5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BD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I.2. Đạo hàm của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E77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DBA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EF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29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E8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12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52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16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97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13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73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8DE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FB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94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32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32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2F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FA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81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1.00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4B1AD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6E26EF44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C55C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30BA7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280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I.3. Tính toán, rút gọn biểu thức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3A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EEA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4B9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78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46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984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BA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DB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BA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49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87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F1F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7C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24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4D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F8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7C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3A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CCB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6.00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C6979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1E334061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5F943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87F6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96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I.4. Sự biến thiên của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7C3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B0E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D7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6E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EC8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2EF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2B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6C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231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FD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CD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D3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2EC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AA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AB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C2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ED1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8D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7BD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4.50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9CD3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3F8FFF9D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98AF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4719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AC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I.5. Cực trị của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9B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93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76B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35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2B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96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B9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2D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E97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D8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D5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781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97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26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4.75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97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0C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BE6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80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98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6.25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DE6E6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1974711E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DFFD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C410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1A7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I.5. Giá trị lớn nhất- giá trị nhỏ nhất của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40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AA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E6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0C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4E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B3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76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B6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B9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A8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AB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FB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4E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2A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FD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DE4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35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8D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18D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1.50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00389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43359B9A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45747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50E4B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25F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I.6. Đồ thị hàm số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692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AC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00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69B8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A9E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4.0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AC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94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123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22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307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2F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D2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9FE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2AD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19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88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62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EA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AD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33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9.00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12F6F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6AC37438" w14:textId="77777777" w:rsidTr="003D1AB0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A7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0B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22"/>
              </w:rPr>
              <w:t>Phương trình, bất phương trình.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92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I.7. Phương trình mũ - logarit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9D1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233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D3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69B8"/>
                <w:sz w:val="22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A7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8.0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34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32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AEE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69B8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31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26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3E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17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83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5C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926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8D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E9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6E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DFB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54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19.00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D1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32.5%</w:t>
            </w:r>
          </w:p>
        </w:tc>
      </w:tr>
      <w:tr w:rsidR="00E03995" w:rsidRPr="005550F0" w14:paraId="20DA3401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E870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FB71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8FB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I.8. Bất phương trình mũ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24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99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47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AD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96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8E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3D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44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FB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46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133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69B8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34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40C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95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4.75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C2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5D1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1A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B2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3D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11.75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4CAF0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27C07E34" w14:textId="77777777" w:rsidTr="003D1AB0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38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8F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22"/>
              </w:rPr>
              <w:t>Khối đa diện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C585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II.1. Khối đa diện đều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7F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903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61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D08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56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85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27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56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F5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B03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52B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2D8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F90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89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C4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98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66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FC7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22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1.00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D2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5.0%</w:t>
            </w:r>
          </w:p>
        </w:tc>
      </w:tr>
      <w:tr w:rsidR="00E03995" w:rsidRPr="005550F0" w14:paraId="13346628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64ABD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DF0D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962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II.2. Khối hộp chữ nhật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2A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3E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5EF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C7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5C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7E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6DA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0D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C3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6C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2C2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9A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2E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84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530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8B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97C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447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61E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1.50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CA361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741120A8" w14:textId="77777777" w:rsidTr="003D1AB0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38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lastRenderedPageBreak/>
              <w:t>IV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0A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22"/>
              </w:rPr>
              <w:t>Mặt tròn xoay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C9F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III.1. Hình nón - Khối nón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3D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ABC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E4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70C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C9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47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EA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914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9D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1D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D68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71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7F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51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56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65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E6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26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45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D6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2.50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D4F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30.0%</w:t>
            </w:r>
          </w:p>
        </w:tc>
      </w:tr>
      <w:tr w:rsidR="00E03995" w:rsidRPr="005550F0" w14:paraId="127611B2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EC2D1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4BA72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E2E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III. 2. Hình trụ- Khối trụ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19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06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1.00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18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7DA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30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143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4E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89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9E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05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DE9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1D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CA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580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4.75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F84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BA8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FF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9A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76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14.25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1B3A7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2A67F067" w14:textId="77777777" w:rsidTr="003D1AB0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18F3D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0EC21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714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III. 3. Hình cầu - Khối cầu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E2F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36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1.0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0B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51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C734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0A6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-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FC9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6C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A7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C2BB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3.5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3D2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87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-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055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10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4.75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C44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59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93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A61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E8F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9.25 </w:t>
            </w: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BF5F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03995" w:rsidRPr="005550F0" w14:paraId="33C6A6BC" w14:textId="77777777" w:rsidTr="003D1AB0">
        <w:trPr>
          <w:trHeight w:val="549"/>
        </w:trPr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E79E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Tổng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97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4C9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B95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D7CA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98B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F865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ECC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55C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EAE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E0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0B49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A519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75AF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B59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370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9B5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95C7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B67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EDA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245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sz w:val="22"/>
              </w:rPr>
              <w:t>90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C913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7F5B97" w:rsidRPr="005550F0" w14:paraId="6D01A0A9" w14:textId="77777777" w:rsidTr="003D1AB0">
        <w:trPr>
          <w:trHeight w:val="54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30D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Tỉ lệ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1E0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2449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40%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CA0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30%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425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20%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F6BC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C73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ECF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C88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1572" w14:textId="77777777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i/>
                <w:iCs/>
                <w:color w:val="000000"/>
                <w:sz w:val="22"/>
              </w:rPr>
              <w:t>100%</w:t>
            </w:r>
          </w:p>
        </w:tc>
      </w:tr>
      <w:tr w:rsidR="007F5B97" w:rsidRPr="005550F0" w14:paraId="265E525F" w14:textId="77777777" w:rsidTr="003D1AB0">
        <w:trPr>
          <w:trHeight w:val="54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2F6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 điểm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630A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6513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6C257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A33C8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7FE" w14:textId="77777777" w:rsidR="00C67C2D" w:rsidRPr="005550F0" w:rsidRDefault="00C67C2D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A2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E16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59C" w14:textId="77777777" w:rsidR="00C67C2D" w:rsidRPr="005550F0" w:rsidRDefault="00C67C2D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FA4" w14:textId="5CEE4485" w:rsidR="00C67C2D" w:rsidRPr="005550F0" w:rsidRDefault="00C67C2D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5550F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10.0</w:t>
            </w:r>
          </w:p>
        </w:tc>
      </w:tr>
    </w:tbl>
    <w:p w14:paraId="6971A1A1" w14:textId="5E75D3E1" w:rsidR="005408AD" w:rsidRPr="005550F0" w:rsidRDefault="005408AD" w:rsidP="003D1AB0">
      <w:pPr>
        <w:rPr>
          <w:rFonts w:cs="Times New Roman"/>
          <w:sz w:val="26"/>
          <w:szCs w:val="26"/>
          <w:lang w:val="it-IT"/>
        </w:rPr>
      </w:pPr>
    </w:p>
    <w:p w14:paraId="2E86CE05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049A6984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32CE9C4F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3B4F54BF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6D72F941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6ED11298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65C34548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0F45C2EF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02541442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6E99DBC0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1F90424D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7C4C3D97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13E3BDD9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5441D4D7" w14:textId="77777777" w:rsidR="005550F0" w:rsidRPr="005550F0" w:rsidRDefault="005550F0" w:rsidP="005550F0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50F0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50F0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7C8F2CDF" w14:textId="77777777" w:rsidR="005550F0" w:rsidRPr="005550F0" w:rsidRDefault="005550F0" w:rsidP="005550F0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50F0">
        <w:rPr>
          <w:rFonts w:cs="Times New Roman"/>
          <w:sz w:val="26"/>
          <w:szCs w:val="26"/>
          <w:lang w:val="it-IT"/>
        </w:rPr>
        <w:t xml:space="preserve"> </w:t>
      </w:r>
      <w:r w:rsidRPr="005550F0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1BB94F04" w14:textId="77777777" w:rsidR="005550F0" w:rsidRPr="005550F0" w:rsidRDefault="005550F0" w:rsidP="005550F0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2F19046D" w14:textId="77777777" w:rsidR="005550F0" w:rsidRPr="005550F0" w:rsidRDefault="005550F0" w:rsidP="005550F0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50F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50F0">
        <w:rPr>
          <w:rFonts w:cs="Times New Roman"/>
          <w:b/>
          <w:sz w:val="26"/>
          <w:szCs w:val="26"/>
          <w:lang w:val="it-IT"/>
        </w:rPr>
        <w:t>HỌC KÌ I – NĂM HỌC 2020-</w:t>
      </w:r>
      <w:r w:rsidRPr="005550F0">
        <w:rPr>
          <w:rFonts w:cs="Times New Roman"/>
          <w:b/>
          <w:sz w:val="26"/>
          <w:szCs w:val="26"/>
          <w:lang w:val="vi-VN"/>
        </w:rPr>
        <w:t>2</w:t>
      </w:r>
      <w:r w:rsidRPr="005550F0">
        <w:rPr>
          <w:rFonts w:cs="Times New Roman"/>
          <w:b/>
          <w:sz w:val="26"/>
          <w:szCs w:val="26"/>
          <w:lang w:val="it-IT"/>
        </w:rPr>
        <w:t>021</w:t>
      </w:r>
    </w:p>
    <w:p w14:paraId="6DCB975F" w14:textId="77777777" w:rsidR="005550F0" w:rsidRDefault="005550F0" w:rsidP="005550F0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 w:rsidRPr="005550F0">
        <w:rPr>
          <w:rFonts w:cs="Times New Roman"/>
          <w:b/>
          <w:sz w:val="26"/>
          <w:szCs w:val="26"/>
          <w:lang w:val="it-IT"/>
        </w:rPr>
        <w:t>MÔN TOÁN – KHỐI 12</w:t>
      </w:r>
    </w:p>
    <w:p w14:paraId="3B4AB946" w14:textId="3CB27424" w:rsidR="005550F0" w:rsidRPr="005550F0" w:rsidRDefault="005550F0" w:rsidP="005550F0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 w:rsidRPr="005550F0">
        <w:rPr>
          <w:rFonts w:cs="Times New Roman"/>
          <w:i/>
          <w:sz w:val="26"/>
          <w:szCs w:val="26"/>
          <w:lang w:val="nl-NL"/>
        </w:rPr>
        <w:t>TP Hồ Chí Minh, ngày 02 tháng 12 năm 2020</w:t>
      </w:r>
    </w:p>
    <w:tbl>
      <w:tblPr>
        <w:tblStyle w:val="TableGrid"/>
        <w:tblpPr w:leftFromText="180" w:rightFromText="180" w:vertAnchor="page" w:horzAnchor="margin" w:tblpY="2881"/>
        <w:tblW w:w="14575" w:type="dxa"/>
        <w:tblLook w:val="04A0" w:firstRow="1" w:lastRow="0" w:firstColumn="1" w:lastColumn="0" w:noHBand="0" w:noVBand="1"/>
      </w:tblPr>
      <w:tblGrid>
        <w:gridCol w:w="715"/>
        <w:gridCol w:w="1530"/>
        <w:gridCol w:w="1980"/>
        <w:gridCol w:w="5670"/>
        <w:gridCol w:w="1080"/>
        <w:gridCol w:w="1170"/>
        <w:gridCol w:w="1260"/>
        <w:gridCol w:w="1170"/>
      </w:tblGrid>
      <w:tr w:rsidR="005550F0" w:rsidRPr="005550F0" w14:paraId="2147DC8F" w14:textId="77777777" w:rsidTr="00463320">
        <w:trPr>
          <w:trHeight w:val="405"/>
        </w:trPr>
        <w:tc>
          <w:tcPr>
            <w:tcW w:w="715" w:type="dxa"/>
            <w:vMerge w:val="restart"/>
            <w:vAlign w:val="center"/>
          </w:tcPr>
          <w:p w14:paraId="367B062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14:paraId="28A8F77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52B5C0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1B75C49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680" w:type="dxa"/>
            <w:gridSpan w:val="4"/>
            <w:vAlign w:val="center"/>
          </w:tcPr>
          <w:p w14:paraId="1004C00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5550F0" w:rsidRPr="005550F0" w14:paraId="4F3F0B57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5CE511C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5AE798C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14:paraId="01DC8E1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14:paraId="0544D27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C4BEB17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</w:p>
          <w:p w14:paraId="4786AE7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biết</w:t>
            </w:r>
          </w:p>
        </w:tc>
        <w:tc>
          <w:tcPr>
            <w:tcW w:w="1170" w:type="dxa"/>
            <w:vAlign w:val="center"/>
          </w:tcPr>
          <w:p w14:paraId="14E08D2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</w:p>
          <w:p w14:paraId="0593332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1260" w:type="dxa"/>
            <w:vAlign w:val="center"/>
          </w:tcPr>
          <w:p w14:paraId="7B1D7AC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</w:p>
          <w:p w14:paraId="34FB7BC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dụng</w:t>
            </w:r>
          </w:p>
        </w:tc>
        <w:tc>
          <w:tcPr>
            <w:tcW w:w="1170" w:type="dxa"/>
            <w:vAlign w:val="center"/>
          </w:tcPr>
          <w:p w14:paraId="2EC7912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14:paraId="391755B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cao</w:t>
            </w:r>
          </w:p>
        </w:tc>
      </w:tr>
      <w:tr w:rsidR="005550F0" w:rsidRPr="005550F0" w14:paraId="5F201B35" w14:textId="77777777" w:rsidTr="00463320">
        <w:trPr>
          <w:trHeight w:val="405"/>
        </w:trPr>
        <w:tc>
          <w:tcPr>
            <w:tcW w:w="715" w:type="dxa"/>
            <w:vMerge w:val="restart"/>
            <w:vAlign w:val="center"/>
          </w:tcPr>
          <w:p w14:paraId="40A2F09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530" w:type="dxa"/>
            <w:vMerge w:val="restart"/>
            <w:vAlign w:val="center"/>
          </w:tcPr>
          <w:p w14:paraId="45F548A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Hàm số đa thức, lũy thừa, mũ, logarit. </w:t>
            </w:r>
          </w:p>
          <w:p w14:paraId="6DF0AFB7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591EE26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6A0C96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7195BC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D8A0C77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40CE96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0E63DD48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50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I.1. </w:t>
            </w:r>
            <w:r w:rsidRPr="005550F0">
              <w:rPr>
                <w:rFonts w:ascii="Times New Roman" w:hAnsi="Times New Roman" w:cs="Times New Roman"/>
                <w:color w:val="000000"/>
              </w:rPr>
              <w:t>Tập xác định của hàm số</w:t>
            </w:r>
          </w:p>
          <w:p w14:paraId="282CCF1A" w14:textId="77777777" w:rsidR="005550F0" w:rsidRPr="005550F0" w:rsidRDefault="005550F0" w:rsidP="0046332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5A11D7E9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Nhớ, biết tập xác định của hàm mũ.</w:t>
            </w:r>
          </w:p>
          <w:p w14:paraId="7994D9B6" w14:textId="77777777" w:rsidR="005550F0" w:rsidRPr="005550F0" w:rsidRDefault="005550F0" w:rsidP="0046332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Nắm được tập xác định của hàm luỹ thừa tuỳ theo loại mũ. Nắm được TXĐ hàm số logarit. </w:t>
            </w:r>
          </w:p>
        </w:tc>
        <w:tc>
          <w:tcPr>
            <w:tcW w:w="1080" w:type="dxa"/>
            <w:vAlign w:val="center"/>
          </w:tcPr>
          <w:p w14:paraId="5E7113A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330CB7B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09F1394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062F496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79A59B36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6DC0A6D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12CD066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5E7B9321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  <w:r w:rsidRPr="005550F0">
              <w:rPr>
                <w:rFonts w:ascii="Times New Roman" w:hAnsi="Times New Roman" w:cs="Times New Roman"/>
                <w:color w:val="000000"/>
              </w:rPr>
              <w:t>I.2. Đạo hàm của hàm số</w:t>
            </w:r>
          </w:p>
        </w:tc>
        <w:tc>
          <w:tcPr>
            <w:tcW w:w="5670" w:type="dxa"/>
          </w:tcPr>
          <w:p w14:paraId="45C8408A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Nhớ, biết công thức tính đạo hàm của hàm luỹ thừa, mũ, logarit..</w:t>
            </w:r>
          </w:p>
          <w:p w14:paraId="2E60C906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520CAB51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4B152ED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06B30E4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1E388727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3A474EFF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614061B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7DF1E0D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34B1110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  <w:r w:rsidRPr="005550F0">
              <w:rPr>
                <w:rFonts w:ascii="Times New Roman" w:hAnsi="Times New Roman" w:cs="Times New Roman"/>
                <w:color w:val="000000"/>
              </w:rPr>
              <w:t>I.3. Tính toán, rút gọn biểu thức</w:t>
            </w:r>
          </w:p>
        </w:tc>
        <w:tc>
          <w:tcPr>
            <w:tcW w:w="5670" w:type="dxa"/>
          </w:tcPr>
          <w:p w14:paraId="31DA69F5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Nhớ các định nghĩa, tính chất về luỹ thừa, mũ, logarit.</w:t>
            </w:r>
          </w:p>
          <w:p w14:paraId="231F98FF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được chiều ngược lại của các công thức và sử dụng linh hoạt.</w:t>
            </w:r>
          </w:p>
        </w:tc>
        <w:tc>
          <w:tcPr>
            <w:tcW w:w="1080" w:type="dxa"/>
            <w:vAlign w:val="center"/>
          </w:tcPr>
          <w:p w14:paraId="0E3D42E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5F3D8B9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571FEAC1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E7DC6F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7E1086C7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5CAE4EF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2617909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711332FE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I.4. Sự biến thiên của hàm số</w:t>
            </w:r>
          </w:p>
        </w:tc>
        <w:tc>
          <w:tcPr>
            <w:tcW w:w="5670" w:type="dxa"/>
          </w:tcPr>
          <w:p w14:paraId="08982C51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Nhớ cách xét sự biến thiên của hàm số mũ và logarit dựa theo cơ số a.</w:t>
            </w:r>
          </w:p>
          <w:p w14:paraId="50E8E495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được cách tìm tham số m để hàm số mũ, logarit đồng biến nghịch biến theo yêu cầu cho trước.</w:t>
            </w:r>
          </w:p>
        </w:tc>
        <w:tc>
          <w:tcPr>
            <w:tcW w:w="1080" w:type="dxa"/>
            <w:vAlign w:val="center"/>
          </w:tcPr>
          <w:p w14:paraId="11961B1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46994D71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023CC1F8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6FE9F95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28C23D47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5B0F8C5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7E87857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30176E2F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I.5. Cực trị của hàm số</w:t>
            </w:r>
          </w:p>
        </w:tc>
        <w:tc>
          <w:tcPr>
            <w:tcW w:w="5670" w:type="dxa"/>
          </w:tcPr>
          <w:p w14:paraId="0DEAE003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được cách tìm giá trị cực trị, toạ độ điểm cực trị của hàm bậc bốn trùng phương.</w:t>
            </w:r>
          </w:p>
        </w:tc>
        <w:tc>
          <w:tcPr>
            <w:tcW w:w="1080" w:type="dxa"/>
            <w:vAlign w:val="center"/>
          </w:tcPr>
          <w:p w14:paraId="06A08BE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5823512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5DED9FF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001E62D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0DCE5A36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3EB5939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56EC55C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43A2D303" w14:textId="77777777" w:rsidR="005550F0" w:rsidRPr="005550F0" w:rsidRDefault="005550F0" w:rsidP="00463320">
            <w:pPr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I.5. Giá trị lớn nhất- giá trị nhỏ nhất của hàm số</w:t>
            </w:r>
          </w:p>
          <w:p w14:paraId="5885E445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5670" w:type="dxa"/>
          </w:tcPr>
          <w:p w14:paraId="2392FE2A" w14:textId="77777777" w:rsidR="005550F0" w:rsidRPr="005550F0" w:rsidRDefault="005550F0" w:rsidP="004633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Biết cách xác định GTNN – GTLN của hàm số mũ bằng MTCT.</w:t>
            </w:r>
          </w:p>
        </w:tc>
        <w:tc>
          <w:tcPr>
            <w:tcW w:w="1080" w:type="dxa"/>
            <w:vAlign w:val="center"/>
          </w:tcPr>
          <w:p w14:paraId="592D5597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3B3974D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264561E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EC8F0E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02D30676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4067750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5C00615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15A3D087" w14:textId="77777777" w:rsidR="005550F0" w:rsidRPr="005550F0" w:rsidRDefault="005550F0" w:rsidP="0046332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I.6. Đồ thị hàm số</w:t>
            </w:r>
          </w:p>
        </w:tc>
        <w:tc>
          <w:tcPr>
            <w:tcW w:w="5670" w:type="dxa"/>
          </w:tcPr>
          <w:p w14:paraId="4883972B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vững cách vẽ đồ thị hàm số mũ – hàm số logarit và phân biệt được đồ thị của hai hàm số này.</w:t>
            </w:r>
          </w:p>
          <w:p w14:paraId="7B4B3B70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Nắm chắc dạng đồ thị của hàm số mũ và so sánh được các cơ số khi cho trước đồ thị của các hàm tương ứng.</w:t>
            </w:r>
          </w:p>
        </w:tc>
        <w:tc>
          <w:tcPr>
            <w:tcW w:w="1080" w:type="dxa"/>
            <w:vAlign w:val="center"/>
          </w:tcPr>
          <w:p w14:paraId="10342A5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70" w:type="dxa"/>
            <w:vAlign w:val="center"/>
          </w:tcPr>
          <w:p w14:paraId="3C48AF0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4B70A46C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3B60922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19470F35" w14:textId="77777777" w:rsidTr="00463320">
        <w:trPr>
          <w:trHeight w:val="405"/>
        </w:trPr>
        <w:tc>
          <w:tcPr>
            <w:tcW w:w="715" w:type="dxa"/>
            <w:vMerge w:val="restart"/>
            <w:vAlign w:val="center"/>
          </w:tcPr>
          <w:p w14:paraId="74AB83C1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II</w:t>
            </w:r>
          </w:p>
        </w:tc>
        <w:tc>
          <w:tcPr>
            <w:tcW w:w="1530" w:type="dxa"/>
            <w:vMerge w:val="restart"/>
            <w:vAlign w:val="center"/>
          </w:tcPr>
          <w:p w14:paraId="72EA675E" w14:textId="77777777" w:rsidR="005550F0" w:rsidRPr="005550F0" w:rsidRDefault="005550F0" w:rsidP="0046332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Phương trình, bất phương trình mũ - logarit.</w:t>
            </w:r>
          </w:p>
          <w:p w14:paraId="258C736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18348380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I.7. Phương trình mũ - logarit</w:t>
            </w:r>
          </w:p>
        </w:tc>
        <w:tc>
          <w:tcPr>
            <w:tcW w:w="5670" w:type="dxa"/>
          </w:tcPr>
          <w:p w14:paraId="31A57EBF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Biết cách giải PT mũ và BPT mũ bằng cách đưa về cùng cơ số.</w:t>
            </w:r>
          </w:p>
          <w:p w14:paraId="34FC3689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vững cách giải pt logarit bằng định nghĩa và bằng cách đặt ẩn phụ</w:t>
            </w:r>
          </w:p>
          <w:p w14:paraId="4AC4F4BE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được cách giải bài toán thực tế về lãi suất, tốc độ tăng trưởng của virut nhờ dùng kiến thức về mũ – logarit.</w:t>
            </w:r>
          </w:p>
        </w:tc>
        <w:tc>
          <w:tcPr>
            <w:tcW w:w="1080" w:type="dxa"/>
            <w:vAlign w:val="center"/>
          </w:tcPr>
          <w:p w14:paraId="00EE081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70" w:type="dxa"/>
            <w:vAlign w:val="center"/>
          </w:tcPr>
          <w:p w14:paraId="46B97036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260" w:type="dxa"/>
            <w:vAlign w:val="center"/>
          </w:tcPr>
          <w:p w14:paraId="5312AC3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0E66D00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558B6FA3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561F315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05B54661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1659B44F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I.8. Bất phương trình mũ, logarit.</w:t>
            </w:r>
          </w:p>
          <w:p w14:paraId="0A66EF9A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5670" w:type="dxa"/>
          </w:tcPr>
          <w:p w14:paraId="2A02A390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Giải được BPT mũ có ba cơ số và số mũ phức tạp.</w:t>
            </w:r>
          </w:p>
          <w:p w14:paraId="4249A321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Vận dụng cao: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Kết hợp được kiến thức về nghiệm tam thức bậc hai và nghiệm BPT mũ để giải bài toán tổng hợp về BPT mũ có tham số.</w:t>
            </w:r>
          </w:p>
        </w:tc>
        <w:tc>
          <w:tcPr>
            <w:tcW w:w="1080" w:type="dxa"/>
            <w:vAlign w:val="center"/>
          </w:tcPr>
          <w:p w14:paraId="1E03FE56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1A40D87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44BC77E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0D501D9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5550F0" w:rsidRPr="005550F0" w14:paraId="0C81167C" w14:textId="77777777" w:rsidTr="00463320">
        <w:trPr>
          <w:trHeight w:val="405"/>
        </w:trPr>
        <w:tc>
          <w:tcPr>
            <w:tcW w:w="715" w:type="dxa"/>
            <w:vMerge w:val="restart"/>
            <w:vAlign w:val="center"/>
          </w:tcPr>
          <w:p w14:paraId="614694E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III</w:t>
            </w:r>
          </w:p>
        </w:tc>
        <w:tc>
          <w:tcPr>
            <w:tcW w:w="1530" w:type="dxa"/>
            <w:vMerge w:val="restart"/>
            <w:vAlign w:val="center"/>
          </w:tcPr>
          <w:p w14:paraId="6BCA85AE" w14:textId="77777777" w:rsidR="005550F0" w:rsidRPr="005550F0" w:rsidRDefault="005550F0" w:rsidP="0046332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Khối đa diện</w:t>
            </w:r>
          </w:p>
          <w:p w14:paraId="53774D6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22E18FE3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  <w:r w:rsidRPr="005550F0">
              <w:rPr>
                <w:rFonts w:ascii="Times New Roman" w:hAnsi="Times New Roman" w:cs="Times New Roman"/>
                <w:color w:val="000000"/>
              </w:rPr>
              <w:t>II.1. Khối đa diện đều</w:t>
            </w:r>
          </w:p>
          <w:p w14:paraId="4259A9AB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04CED36D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cách tính thể tích, chiều cao của đa diện đều</w:t>
            </w:r>
          </w:p>
          <w:p w14:paraId="0D91A8F5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280B86D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5D41872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35EBC0B6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04CC728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11D4A04C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4F485B6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25E85046" w14:textId="77777777" w:rsidR="005550F0" w:rsidRPr="005550F0" w:rsidRDefault="005550F0" w:rsidP="0046332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5C5C4194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II.2. Khối hộp chữ nhật</w:t>
            </w:r>
          </w:p>
        </w:tc>
        <w:tc>
          <w:tcPr>
            <w:tcW w:w="5670" w:type="dxa"/>
          </w:tcPr>
          <w:p w14:paraId="5A4CB4CA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Tính được đường chéo, diện tích các mặt của hình hộp chữ nhật khi biết cạnh, thể tích.</w:t>
            </w:r>
          </w:p>
        </w:tc>
        <w:tc>
          <w:tcPr>
            <w:tcW w:w="1080" w:type="dxa"/>
            <w:vAlign w:val="center"/>
          </w:tcPr>
          <w:p w14:paraId="4BC0840C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39691F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326A366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2FB6C5F2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226989F3" w14:textId="77777777" w:rsidTr="00463320">
        <w:trPr>
          <w:trHeight w:val="405"/>
        </w:trPr>
        <w:tc>
          <w:tcPr>
            <w:tcW w:w="715" w:type="dxa"/>
            <w:vMerge w:val="restart"/>
            <w:vAlign w:val="center"/>
          </w:tcPr>
          <w:p w14:paraId="25162CBF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IV</w:t>
            </w:r>
          </w:p>
        </w:tc>
        <w:tc>
          <w:tcPr>
            <w:tcW w:w="1530" w:type="dxa"/>
            <w:vMerge w:val="restart"/>
            <w:vAlign w:val="center"/>
          </w:tcPr>
          <w:p w14:paraId="5EBF6A82" w14:textId="77777777" w:rsidR="005550F0" w:rsidRPr="005550F0" w:rsidRDefault="005550F0" w:rsidP="00463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Hình tròn xoay</w:t>
            </w:r>
          </w:p>
        </w:tc>
        <w:tc>
          <w:tcPr>
            <w:tcW w:w="1980" w:type="dxa"/>
            <w:vAlign w:val="center"/>
          </w:tcPr>
          <w:p w14:paraId="7065F63C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550F0">
              <w:rPr>
                <w:rFonts w:ascii="Times New Roman" w:hAnsi="Times New Roman" w:cs="Times New Roman"/>
                <w:color w:val="000000"/>
                <w:lang w:val="nl-NL"/>
              </w:rPr>
              <w:t>III.1. Hình nón - Khối nón</w:t>
            </w:r>
          </w:p>
          <w:p w14:paraId="12A4430D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5670" w:type="dxa"/>
          </w:tcPr>
          <w:p w14:paraId="42AD08E3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cách cách tính l, h, S, V của hình nón vẽ sẵn.</w:t>
            </w:r>
          </w:p>
          <w:p w14:paraId="033ACB07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Tính được diện tích thiết diện qua trục</w:t>
            </w:r>
          </w:p>
        </w:tc>
        <w:tc>
          <w:tcPr>
            <w:tcW w:w="1080" w:type="dxa"/>
            <w:vAlign w:val="center"/>
          </w:tcPr>
          <w:p w14:paraId="018B87DD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60E7E53A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3B51DEE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EE0D573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550F0" w:rsidRPr="005550F0" w14:paraId="35B46F4F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45DDFBB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700E0CB8" w14:textId="77777777" w:rsidR="005550F0" w:rsidRPr="005550F0" w:rsidRDefault="005550F0" w:rsidP="00463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60AD0FF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0F0">
              <w:rPr>
                <w:rFonts w:ascii="Times New Roman" w:hAnsi="Times New Roman" w:cs="Times New Roman"/>
                <w:color w:val="000000"/>
              </w:rPr>
              <w:t>III. 2. Hình trụ- Khối trụ</w:t>
            </w:r>
          </w:p>
          <w:p w14:paraId="4800C50A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6093FAE1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Nắm cách cách tính r, S của hình trụ vẽ sẵn.</w:t>
            </w:r>
          </w:p>
          <w:p w14:paraId="280C794F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Tính được các yếu tố của hình trụ khi biết thể tích.</w:t>
            </w:r>
          </w:p>
          <w:p w14:paraId="019690F0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Nắm chắc cách vẽ hình trụ khi quay hình chữ nhật quanh 1 cạnh và tính thể tích của hình trụ này.</w:t>
            </w:r>
          </w:p>
          <w:p w14:paraId="0842F45F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Giải được bài toán tỉ số thể tích của hình nón và hình trụ lồng vào nhau.</w:t>
            </w:r>
          </w:p>
        </w:tc>
        <w:tc>
          <w:tcPr>
            <w:tcW w:w="1080" w:type="dxa"/>
            <w:vAlign w:val="center"/>
          </w:tcPr>
          <w:p w14:paraId="0BA5A84C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6D362B0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260" w:type="dxa"/>
            <w:vAlign w:val="center"/>
          </w:tcPr>
          <w:p w14:paraId="521DDC09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5E8F2CBE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5550F0" w:rsidRPr="005550F0" w14:paraId="17B178ED" w14:textId="77777777" w:rsidTr="00463320">
        <w:trPr>
          <w:trHeight w:val="405"/>
        </w:trPr>
        <w:tc>
          <w:tcPr>
            <w:tcW w:w="715" w:type="dxa"/>
            <w:vMerge/>
            <w:vAlign w:val="center"/>
          </w:tcPr>
          <w:p w14:paraId="661EEDF5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4B9BBC0D" w14:textId="77777777" w:rsidR="005550F0" w:rsidRPr="005550F0" w:rsidRDefault="005550F0" w:rsidP="00463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308A15B7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0F0">
              <w:rPr>
                <w:rFonts w:ascii="Times New Roman" w:hAnsi="Times New Roman" w:cs="Times New Roman"/>
                <w:color w:val="000000"/>
              </w:rPr>
              <w:t>III. 3. Hình cầu - Khối cầu</w:t>
            </w:r>
          </w:p>
          <w:p w14:paraId="3C6FE2E6" w14:textId="77777777" w:rsidR="005550F0" w:rsidRPr="005550F0" w:rsidRDefault="005550F0" w:rsidP="004633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2B606E18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Nắm cách cách tính R, S, V của mặt cầu. </w:t>
            </w:r>
          </w:p>
          <w:p w14:paraId="2D6C4EB5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Nắm chắc cách tính r của hình tròn thiết diện khi cắt mặt cầu bởi mặt phẳng.</w:t>
            </w:r>
          </w:p>
          <w:p w14:paraId="2F14543D" w14:textId="77777777" w:rsidR="005550F0" w:rsidRPr="005550F0" w:rsidRDefault="005550F0" w:rsidP="00463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50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Vận dụng cao:</w:t>
            </w:r>
            <w:r w:rsidRPr="00555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Giải được bài toán tính diện tích xung quanh của mặt cầu ngoại tiếp hình chóp.</w:t>
            </w:r>
          </w:p>
        </w:tc>
        <w:tc>
          <w:tcPr>
            <w:tcW w:w="1080" w:type="dxa"/>
            <w:vAlign w:val="center"/>
          </w:tcPr>
          <w:p w14:paraId="39F083E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170" w:type="dxa"/>
            <w:vAlign w:val="center"/>
          </w:tcPr>
          <w:p w14:paraId="5AFFE870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2684F624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55E39AAB" w14:textId="77777777" w:rsidR="005550F0" w:rsidRPr="005550F0" w:rsidRDefault="005550F0" w:rsidP="00463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550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</w:tbl>
    <w:p w14:paraId="0E78D7AB" w14:textId="77777777" w:rsidR="005550F0" w:rsidRPr="005550F0" w:rsidRDefault="005550F0" w:rsidP="005550F0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4CF67E1B" w14:textId="60C33164" w:rsidR="005550F0" w:rsidRPr="005550F0" w:rsidRDefault="005550F0" w:rsidP="005550F0">
      <w:pPr>
        <w:pStyle w:val="ListParagraph"/>
        <w:spacing w:line="240" w:lineRule="auto"/>
        <w:ind w:left="6120" w:firstLine="360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5550F0" w:rsidRPr="005550F0" w14:paraId="2666CE49" w14:textId="77777777" w:rsidTr="00463320">
        <w:trPr>
          <w:jc w:val="center"/>
        </w:trPr>
        <w:tc>
          <w:tcPr>
            <w:tcW w:w="3119" w:type="dxa"/>
          </w:tcPr>
          <w:p w14:paraId="2750BA7C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415" w:type="dxa"/>
          </w:tcPr>
          <w:p w14:paraId="5F0EF75E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5C34C68F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FB24DFD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0F0" w:rsidRPr="005550F0" w14:paraId="41B4E5B6" w14:textId="77777777" w:rsidTr="00463320">
        <w:trPr>
          <w:jc w:val="center"/>
        </w:trPr>
        <w:tc>
          <w:tcPr>
            <w:tcW w:w="3119" w:type="dxa"/>
          </w:tcPr>
          <w:p w14:paraId="5104853C" w14:textId="77777777" w:rsidR="005550F0" w:rsidRPr="005550F0" w:rsidRDefault="005550F0" w:rsidP="00463320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57829E9" w14:textId="77777777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CA4B0" w14:textId="77777777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6D3FF" w14:textId="251E6E62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  <w:p w14:paraId="1BAFB23C" w14:textId="77777777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55E0C" w14:textId="77777777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5B950" w14:textId="77777777" w:rsidR="005550F0" w:rsidRPr="005550F0" w:rsidRDefault="005550F0" w:rsidP="0046332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0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32A332CA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39E04B9F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6CC1DD3D" w14:textId="77777777" w:rsidR="005550F0" w:rsidRPr="005550F0" w:rsidRDefault="005550F0" w:rsidP="0046332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50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chuyên môn</w:t>
            </w:r>
          </w:p>
          <w:p w14:paraId="64515C21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483847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DA3D0EA" w14:textId="1B7D6F42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609261AB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AB9D3F5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6053AFD" w14:textId="77777777" w:rsidR="005550F0" w:rsidRPr="005550F0" w:rsidRDefault="005550F0" w:rsidP="004633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50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Minh Thắng</w:t>
            </w:r>
          </w:p>
        </w:tc>
      </w:tr>
    </w:tbl>
    <w:p w14:paraId="53DD3CE0" w14:textId="77777777" w:rsidR="005550F0" w:rsidRPr="005550F0" w:rsidRDefault="005550F0" w:rsidP="005550F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50F0">
        <w:rPr>
          <w:rFonts w:ascii="Times New Roman" w:hAnsi="Times New Roman" w:cs="Times New Roman"/>
          <w:i/>
          <w:sz w:val="24"/>
          <w:szCs w:val="24"/>
        </w:rPr>
        <w:t>Nơi nhận:</w:t>
      </w:r>
    </w:p>
    <w:p w14:paraId="69753B55" w14:textId="77777777" w:rsidR="005550F0" w:rsidRPr="005550F0" w:rsidRDefault="005550F0" w:rsidP="005550F0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5550F0">
        <w:rPr>
          <w:rFonts w:ascii="Times New Roman" w:hAnsi="Times New Roman" w:cs="Times New Roman"/>
          <w:i/>
          <w:sz w:val="24"/>
          <w:szCs w:val="24"/>
        </w:rPr>
        <w:t>+ BGH;</w:t>
      </w:r>
    </w:p>
    <w:p w14:paraId="5172238A" w14:textId="77777777" w:rsidR="005550F0" w:rsidRPr="005550F0" w:rsidRDefault="005550F0" w:rsidP="005550F0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5550F0">
        <w:rPr>
          <w:rFonts w:ascii="Times New Roman" w:hAnsi="Times New Roman" w:cs="Times New Roman"/>
          <w:i/>
          <w:sz w:val="24"/>
          <w:szCs w:val="24"/>
        </w:rPr>
        <w:t>+ GV trong tổ;</w:t>
      </w:r>
    </w:p>
    <w:p w14:paraId="22CA420C" w14:textId="77777777" w:rsidR="005550F0" w:rsidRPr="005550F0" w:rsidRDefault="005550F0" w:rsidP="005550F0">
      <w:pPr>
        <w:pStyle w:val="ListParagraph"/>
        <w:spacing w:after="0"/>
        <w:ind w:left="360" w:firstLine="630"/>
        <w:rPr>
          <w:rFonts w:ascii="Times New Roman" w:hAnsi="Times New Roman" w:cs="Times New Roman"/>
          <w:sz w:val="26"/>
          <w:szCs w:val="26"/>
        </w:rPr>
      </w:pPr>
      <w:r w:rsidRPr="005550F0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445482D4" w14:textId="77777777" w:rsidR="005550F0" w:rsidRPr="005550F0" w:rsidRDefault="005550F0" w:rsidP="005550F0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nl-NL"/>
        </w:rPr>
      </w:pPr>
    </w:p>
    <w:p w14:paraId="792BC8E4" w14:textId="77777777" w:rsidR="005550F0" w:rsidRPr="005550F0" w:rsidRDefault="005550F0" w:rsidP="005550F0">
      <w:pPr>
        <w:rPr>
          <w:rFonts w:cs="Times New Roman"/>
          <w:lang w:val="nl-NL"/>
        </w:rPr>
      </w:pPr>
    </w:p>
    <w:p w14:paraId="22F6E834" w14:textId="77777777" w:rsidR="005550F0" w:rsidRPr="005550F0" w:rsidRDefault="005550F0" w:rsidP="003D1AB0">
      <w:pPr>
        <w:rPr>
          <w:rFonts w:cs="Times New Roman"/>
          <w:sz w:val="26"/>
          <w:szCs w:val="26"/>
          <w:lang w:val="it-IT"/>
        </w:rPr>
      </w:pPr>
    </w:p>
    <w:p w14:paraId="47528CC2" w14:textId="77777777" w:rsidR="006658E9" w:rsidRPr="005550F0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6658E9" w:rsidRPr="005550F0" w:rsidSect="00E03995">
      <w:pgSz w:w="16840" w:h="11907" w:orient="landscape" w:code="9"/>
      <w:pgMar w:top="432" w:right="432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0784"/>
    <w:rsid w:val="0004635B"/>
    <w:rsid w:val="00083569"/>
    <w:rsid w:val="000E7BE4"/>
    <w:rsid w:val="001241F2"/>
    <w:rsid w:val="001277C6"/>
    <w:rsid w:val="001662EB"/>
    <w:rsid w:val="00167B73"/>
    <w:rsid w:val="001C488D"/>
    <w:rsid w:val="001C7003"/>
    <w:rsid w:val="00211F20"/>
    <w:rsid w:val="00242ACC"/>
    <w:rsid w:val="00265D8B"/>
    <w:rsid w:val="002730E4"/>
    <w:rsid w:val="00286691"/>
    <w:rsid w:val="002A412E"/>
    <w:rsid w:val="002C005C"/>
    <w:rsid w:val="002D183C"/>
    <w:rsid w:val="002D6FBC"/>
    <w:rsid w:val="00304970"/>
    <w:rsid w:val="003962D6"/>
    <w:rsid w:val="003A6F9A"/>
    <w:rsid w:val="003D1AB0"/>
    <w:rsid w:val="003F767D"/>
    <w:rsid w:val="00412363"/>
    <w:rsid w:val="00423E26"/>
    <w:rsid w:val="004314BB"/>
    <w:rsid w:val="004764EB"/>
    <w:rsid w:val="004F0A8A"/>
    <w:rsid w:val="0054067A"/>
    <w:rsid w:val="005408AD"/>
    <w:rsid w:val="005512D1"/>
    <w:rsid w:val="005550F0"/>
    <w:rsid w:val="005C472F"/>
    <w:rsid w:val="005F53A1"/>
    <w:rsid w:val="00607FD0"/>
    <w:rsid w:val="00637C7D"/>
    <w:rsid w:val="00657799"/>
    <w:rsid w:val="006658E9"/>
    <w:rsid w:val="00683B5C"/>
    <w:rsid w:val="006A1897"/>
    <w:rsid w:val="006E1D4A"/>
    <w:rsid w:val="006E7414"/>
    <w:rsid w:val="0071698D"/>
    <w:rsid w:val="007756D1"/>
    <w:rsid w:val="007E2D71"/>
    <w:rsid w:val="007F5B97"/>
    <w:rsid w:val="007F5E14"/>
    <w:rsid w:val="00837776"/>
    <w:rsid w:val="008614A4"/>
    <w:rsid w:val="008623AF"/>
    <w:rsid w:val="008828A9"/>
    <w:rsid w:val="008A655C"/>
    <w:rsid w:val="008C5002"/>
    <w:rsid w:val="008E4A3E"/>
    <w:rsid w:val="00914E38"/>
    <w:rsid w:val="0094332A"/>
    <w:rsid w:val="009509EB"/>
    <w:rsid w:val="00974489"/>
    <w:rsid w:val="00990F36"/>
    <w:rsid w:val="009A4E58"/>
    <w:rsid w:val="009B51EF"/>
    <w:rsid w:val="009B546B"/>
    <w:rsid w:val="009C5A39"/>
    <w:rsid w:val="009E202F"/>
    <w:rsid w:val="00A30FDD"/>
    <w:rsid w:val="00AA16AD"/>
    <w:rsid w:val="00AB5C31"/>
    <w:rsid w:val="00AD23D3"/>
    <w:rsid w:val="00B2705C"/>
    <w:rsid w:val="00B47952"/>
    <w:rsid w:val="00B65E60"/>
    <w:rsid w:val="00B80762"/>
    <w:rsid w:val="00BA0264"/>
    <w:rsid w:val="00BA4D68"/>
    <w:rsid w:val="00BD64AD"/>
    <w:rsid w:val="00C50DF8"/>
    <w:rsid w:val="00C61D76"/>
    <w:rsid w:val="00C67C2D"/>
    <w:rsid w:val="00C71384"/>
    <w:rsid w:val="00CA75C1"/>
    <w:rsid w:val="00CB311F"/>
    <w:rsid w:val="00CD1E3A"/>
    <w:rsid w:val="00CD5B0C"/>
    <w:rsid w:val="00CE6D1D"/>
    <w:rsid w:val="00D03DBC"/>
    <w:rsid w:val="00D06416"/>
    <w:rsid w:val="00D2766F"/>
    <w:rsid w:val="00D47A8C"/>
    <w:rsid w:val="00DA0F4B"/>
    <w:rsid w:val="00DB72EE"/>
    <w:rsid w:val="00E03995"/>
    <w:rsid w:val="00E14B0C"/>
    <w:rsid w:val="00E16825"/>
    <w:rsid w:val="00E924A4"/>
    <w:rsid w:val="00EB2510"/>
    <w:rsid w:val="00EB7345"/>
    <w:rsid w:val="00EC1CF5"/>
    <w:rsid w:val="00EC7A27"/>
    <w:rsid w:val="00ED6CB6"/>
    <w:rsid w:val="00EE1603"/>
    <w:rsid w:val="00EE4AAE"/>
    <w:rsid w:val="00EF0C27"/>
    <w:rsid w:val="00EF73C0"/>
    <w:rsid w:val="00F32591"/>
    <w:rsid w:val="00F47BBD"/>
    <w:rsid w:val="00F5432F"/>
    <w:rsid w:val="00F66247"/>
    <w:rsid w:val="00F6738B"/>
    <w:rsid w:val="00F71035"/>
    <w:rsid w:val="00F80CD9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A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30</cp:revision>
  <dcterms:created xsi:type="dcterms:W3CDTF">2020-11-30T09:19:00Z</dcterms:created>
  <dcterms:modified xsi:type="dcterms:W3CDTF">2020-12-02T02:03:00Z</dcterms:modified>
</cp:coreProperties>
</file>